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widowControl w:val="0"/>
        <w:spacing w:line="240" w:lineRule="auto"/>
        <w:ind w:right="2298.6956787109375"/>
        <w:jc w:val="center"/>
        <w:rPr>
          <w:vertAlign w:val="baseline"/>
        </w:rPr>
      </w:pPr>
      <w:bookmarkStart w:colFirst="0" w:colLast="0" w:name="_nwkvb4g6qoa3" w:id="0"/>
      <w:bookmarkEnd w:id="0"/>
      <w:r w:rsidDel="00000000" w:rsidR="00000000" w:rsidRPr="00000000">
        <w:rPr>
          <w:vertAlign w:val="baseline"/>
          <w:rtl w:val="0"/>
        </w:rPr>
        <w:t xml:space="preserve">Iowa Area 18 Assembly Business Meeting  </w:t>
      </w:r>
    </w:p>
    <w:p w:rsidR="00000000" w:rsidDel="00000000" w:rsidP="00000000" w:rsidRDefault="00000000" w:rsidRPr="00000000" w14:paraId="00000002">
      <w:pPr>
        <w:pStyle w:val="Heading3"/>
        <w:widowControl w:val="0"/>
        <w:spacing w:line="240" w:lineRule="auto"/>
        <w:ind w:right="2164.3463134765625"/>
        <w:jc w:val="center"/>
        <w:rPr>
          <w:vertAlign w:val="baseline"/>
        </w:rPr>
      </w:pPr>
      <w:bookmarkStart w:colFirst="0" w:colLast="0" w:name="_lfqw4s1gjp7t" w:id="1"/>
      <w:bookmarkEnd w:id="1"/>
      <w:r w:rsidDel="00000000" w:rsidR="00000000" w:rsidRPr="00000000">
        <w:rPr>
          <w:rtl w:val="0"/>
        </w:rPr>
        <w:t xml:space="preserve">October 14, 2023  •     Dubuque,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451171875" w:line="230.34363269805908" w:lineRule="auto"/>
        <w:ind w:left="0" w:right="0" w:firstLine="10.060882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:00 PM Opening and Introductions </w:t>
      </w:r>
      <w:r w:rsidDel="00000000" w:rsidR="00000000" w:rsidRPr="00000000">
        <w:rPr>
          <w:sz w:val="26"/>
          <w:szCs w:val="26"/>
          <w:rtl w:val="0"/>
        </w:rPr>
        <w:t xml:space="preserve">Katy 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Area Chairperson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72.451171875" w:line="230.34363269805908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Treasurer’s Report - </w:t>
      </w:r>
      <w:r w:rsidDel="00000000" w:rsidR="00000000" w:rsidRPr="00000000">
        <w:rPr>
          <w:sz w:val="26"/>
          <w:szCs w:val="26"/>
          <w:rtl w:val="0"/>
        </w:rPr>
        <w:t xml:space="preserve">Michelle K.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0.34363269805908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Delegate’s Report - </w:t>
      </w:r>
      <w:r w:rsidDel="00000000" w:rsidR="00000000" w:rsidRPr="00000000">
        <w:rPr>
          <w:rtl w:val="0"/>
        </w:rPr>
        <w:t xml:space="preserve">Becky V.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0.34363269805908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Alternate Delegate - Linda.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2.451171875" w:line="230.34363269805908" w:lineRule="auto"/>
        <w:ind w:left="0" w:right="0" w:firstLine="10.0608825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Coordinator Reports – 2 Minutes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Alateen - Judy V.</w:t>
        <w:tab/>
        <w:tab/>
        <w:tab/>
        <w:t xml:space="preserve">Newsletter - Rachel C.</w:t>
      </w:r>
    </w:p>
    <w:p w:rsidR="00000000" w:rsidDel="00000000" w:rsidP="00000000" w:rsidRDefault="00000000" w:rsidRPr="00000000" w14:paraId="00000009">
      <w:pPr>
        <w:widowControl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Archives - Missy Y.</w:t>
      </w:r>
      <w:r w:rsidDel="00000000" w:rsidR="00000000" w:rsidRPr="00000000">
        <w:rPr>
          <w:rtl w:val="0"/>
        </w:rPr>
        <w:tab/>
        <w:tab/>
        <w:tab/>
        <w:t xml:space="preserve">Public Outreach - Carolyn 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30.77999591827393" w:lineRule="auto"/>
        <w:ind w:left="720" w:right="1218.265380859375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Group Records - Libby W.  </w:t>
        <w:tab/>
        <w:t xml:space="preserve">Technology - Connie H. </w:t>
      </w:r>
    </w:p>
    <w:p w:rsidR="00000000" w:rsidDel="00000000" w:rsidP="00000000" w:rsidRDefault="00000000" w:rsidRPr="00000000" w14:paraId="0000000B">
      <w:pPr>
        <w:widowControl w:val="0"/>
        <w:spacing w:line="230.77999591827393" w:lineRule="auto"/>
        <w:ind w:left="2918.0799865722656" w:right="1218.265380859375" w:hanging="1478.0799865722656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Literature - Luanne T.</w:t>
        <w:tab/>
        <w:tab/>
        <w:t xml:space="preserve">Web Page - Jamie V.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.038150787353516"/>
          <w:szCs w:val="22.0381507873535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72888183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District Representative Reports – 2 Minutes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213623046875" w:line="240" w:lineRule="auto"/>
        <w:ind w:left="720" w:right="1287.534179687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1 </w:t>
      </w:r>
      <w:r w:rsidDel="00000000" w:rsidR="00000000" w:rsidRPr="00000000">
        <w:rPr>
          <w:sz w:val="26"/>
          <w:szCs w:val="26"/>
          <w:rtl w:val="0"/>
        </w:rPr>
        <w:t xml:space="preserve">Samantha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  <w:tab/>
        <w:tab/>
        <w:t xml:space="preserve">District 9 </w:t>
      </w:r>
      <w:r w:rsidDel="00000000" w:rsidR="00000000" w:rsidRPr="00000000">
        <w:rPr>
          <w:sz w:val="26"/>
          <w:szCs w:val="26"/>
          <w:rtl w:val="0"/>
        </w:rPr>
        <w:t xml:space="preserve">Vicki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2 </w:t>
      </w:r>
      <w:r w:rsidDel="00000000" w:rsidR="00000000" w:rsidRPr="00000000">
        <w:rPr>
          <w:sz w:val="26"/>
          <w:szCs w:val="26"/>
          <w:rtl w:val="0"/>
        </w:rPr>
        <w:t xml:space="preserve">Luanne 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  <w:tab/>
        <w:tab/>
        <w:t xml:space="preserve">District 10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3 </w:t>
      </w:r>
      <w:r w:rsidDel="00000000" w:rsidR="00000000" w:rsidRPr="00000000">
        <w:rPr>
          <w:sz w:val="26"/>
          <w:szCs w:val="26"/>
          <w:rtl w:val="0"/>
        </w:rPr>
        <w:t xml:space="preserve">Laura 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 xml:space="preserve">District 11 </w:t>
      </w:r>
      <w:r w:rsidDel="00000000" w:rsidR="00000000" w:rsidRPr="00000000">
        <w:rPr>
          <w:sz w:val="26"/>
          <w:szCs w:val="26"/>
          <w:rtl w:val="0"/>
        </w:rPr>
        <w:t xml:space="preserve">Dawn B.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4. </w:t>
        <w:tab/>
        <w:tab/>
        <w:tab/>
        <w:tab/>
        <w:t xml:space="preserve">District 12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795238494873" w:lineRule="auto"/>
        <w:ind w:left="720" w:right="1629.21508789062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5 </w:t>
        <w:tab/>
        <w:tab/>
        <w:tab/>
        <w:tab/>
        <w:t xml:space="preserve">District 13 </w:t>
      </w:r>
      <w:r w:rsidDel="00000000" w:rsidR="00000000" w:rsidRPr="00000000">
        <w:rPr>
          <w:sz w:val="26"/>
          <w:szCs w:val="26"/>
          <w:rtl w:val="0"/>
        </w:rPr>
        <w:t xml:space="preserve">Kate 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7795238494873" w:lineRule="auto"/>
        <w:ind w:left="720" w:right="1629.215087890625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6 </w:t>
        <w:tab/>
        <w:tab/>
        <w:tab/>
        <w:tab/>
        <w:t xml:space="preserve">District 14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82470703125" w:line="240" w:lineRule="auto"/>
        <w:ind w:left="720" w:right="0" w:firstLine="720"/>
        <w:jc w:val="left"/>
        <w:rPr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7 </w:t>
      </w:r>
      <w:r w:rsidDel="00000000" w:rsidR="00000000" w:rsidRPr="00000000">
        <w:rPr>
          <w:sz w:val="26"/>
          <w:szCs w:val="26"/>
          <w:rtl w:val="0"/>
        </w:rPr>
        <w:t xml:space="preserve">Ashley 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 xml:space="preserve">District 15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282470703125" w:line="240" w:lineRule="auto"/>
        <w:ind w:left="72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District 8 </w:t>
      </w:r>
      <w:r w:rsidDel="00000000" w:rsidR="00000000" w:rsidRPr="00000000">
        <w:rPr>
          <w:sz w:val="26"/>
          <w:szCs w:val="26"/>
          <w:rtl w:val="0"/>
        </w:rPr>
        <w:t xml:space="preserve">Mary H.</w:t>
        <w:tab/>
        <w:tab/>
        <w:tab/>
        <w:t xml:space="preserve">District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8505859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Old Business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28125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after="0" w:afterAutospacing="0" w:before="1.328125"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</w:t>
      </w:r>
      <w:r w:rsidDel="00000000" w:rsidR="00000000" w:rsidRPr="00000000">
        <w:rPr>
          <w:rtl w:val="0"/>
        </w:rPr>
        <w:t xml:space="preserve">rea</w:t>
      </w:r>
      <w:r w:rsidDel="00000000" w:rsidR="00000000" w:rsidRPr="00000000">
        <w:rPr>
          <w:sz w:val="26"/>
          <w:szCs w:val="26"/>
          <w:rtl w:val="0"/>
        </w:rPr>
        <w:t xml:space="preserve"> Serenity Weekend Wrap Up-</w:t>
      </w:r>
      <w:r w:rsidDel="00000000" w:rsidR="00000000" w:rsidRPr="00000000">
        <w:rPr>
          <w:rtl w:val="0"/>
        </w:rPr>
        <w:t xml:space="preserve"> Becky</w:t>
      </w:r>
      <w:r w:rsidDel="00000000" w:rsidR="00000000" w:rsidRPr="00000000">
        <w:rPr>
          <w:sz w:val="26"/>
          <w:szCs w:val="26"/>
          <w:rtl w:val="0"/>
        </w:rPr>
        <w:t xml:space="preserve"> V.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WSO Policy Changes -Announcements/Workshops - Becky V.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Thought/Task Forces -Katy P. /Connie H.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28125" w:line="240" w:lineRule="auto"/>
        <w:ind w:left="0" w:righ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New Business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  <w:t xml:space="preserve">Alateen </w:t>
      </w:r>
      <w:r w:rsidDel="00000000" w:rsidR="00000000" w:rsidRPr="00000000">
        <w:rPr>
          <w:sz w:val="26"/>
          <w:szCs w:val="26"/>
          <w:rtl w:val="0"/>
        </w:rPr>
        <w:t xml:space="preserve">Serenity Weekend - </w:t>
      </w:r>
      <w:r w:rsidDel="00000000" w:rsidR="00000000" w:rsidRPr="00000000">
        <w:rPr>
          <w:rtl w:val="0"/>
        </w:rPr>
        <w:t xml:space="preserve">Judy</w:t>
      </w:r>
      <w:r w:rsidDel="00000000" w:rsidR="00000000" w:rsidRPr="00000000">
        <w:rPr>
          <w:sz w:val="26"/>
          <w:szCs w:val="26"/>
          <w:rtl w:val="0"/>
        </w:rPr>
        <w:t xml:space="preserve"> V.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Equalized Expense - Becky V.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Service Workshop - Katy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Gratitude &amp; Joy - Becky V.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26748657226562"/>
          <w:szCs w:val="28.02674865722656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CALENDAR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13-15, 2023   </w:t>
        <w:tab/>
        <w:t xml:space="preserve"> Fall Assembly, Dubuque, IA</w:t>
      </w:r>
    </w:p>
    <w:p w:rsidR="00000000" w:rsidDel="00000000" w:rsidP="00000000" w:rsidRDefault="00000000" w:rsidRPr="00000000" w14:paraId="0000002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26, 2023</w:t>
        <w:tab/>
        <w:tab/>
        <w:t xml:space="preserve"> Gratitude &amp; Joy - Virtual Event</w:t>
      </w:r>
    </w:p>
    <w:p w:rsidR="00000000" w:rsidDel="00000000" w:rsidP="00000000" w:rsidRDefault="00000000" w:rsidRPr="00000000" w14:paraId="0000002A">
      <w:pPr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20, 2023 </w:t>
        <w:tab/>
        <w:t xml:space="preserve"> Iowa Reaches Out Newsletter Deadline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21, 2024</w:t>
        <w:tab/>
        <w:tab/>
        <w:t xml:space="preserve"> Iowa AWSC meeting - Hampton Inn, 9am, Marshalltown, IA</w:t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10, 2024</w:t>
        <w:tab/>
        <w:tab/>
        <w:t xml:space="preserve"> Iowa AWSC meeting - Hampton Inn, 9am, Marshalltown, IA</w:t>
      </w:r>
    </w:p>
    <w:p w:rsidR="00000000" w:rsidDel="00000000" w:rsidP="00000000" w:rsidRDefault="00000000" w:rsidRPr="00000000" w14:paraId="0000002D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15-17, 2024</w:t>
        <w:tab/>
        <w:tab/>
        <w:t xml:space="preserve"> Regional Delegates Meeting - Bloomington, IL</w:t>
      </w:r>
    </w:p>
    <w:p w:rsidR="00000000" w:rsidDel="00000000" w:rsidP="00000000" w:rsidRDefault="00000000" w:rsidRPr="00000000" w14:paraId="0000002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18-21, 2024</w:t>
        <w:tab/>
        <w:tab/>
        <w:t xml:space="preserve"> World Service Conference, Virginia Beach, VA</w:t>
      </w:r>
    </w:p>
    <w:p w:rsidR="00000000" w:rsidDel="00000000" w:rsidP="00000000" w:rsidRDefault="00000000" w:rsidRPr="00000000" w14:paraId="0000002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19-21, 2024</w:t>
        <w:tab/>
        <w:tab/>
        <w:t xml:space="preserve"> Alateen Serenity WeekendCamp Wesley Woods, Indianola, </w:t>
      </w:r>
    </w:p>
    <w:p w:rsidR="00000000" w:rsidDel="00000000" w:rsidP="00000000" w:rsidRDefault="00000000" w:rsidRPr="00000000" w14:paraId="00000030">
      <w:pPr>
        <w:ind w:left="0" w:righ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20, 2024 </w:t>
        <w:tab/>
        <w:tab/>
        <w:t xml:space="preserve"> Iowa Reaches Out Newsletter Deadline</w:t>
      </w:r>
    </w:p>
    <w:p w:rsidR="00000000" w:rsidDel="00000000" w:rsidP="00000000" w:rsidRDefault="00000000" w:rsidRPr="00000000" w14:paraId="0000003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7-9, 2024</w:t>
        <w:tab/>
        <w:tab/>
        <w:t xml:space="preserve"> Spring Assembly, - Dordt University, Sioux Center, IA</w:t>
      </w:r>
    </w:p>
    <w:p w:rsidR="00000000" w:rsidDel="00000000" w:rsidP="00000000" w:rsidRDefault="00000000" w:rsidRPr="00000000" w14:paraId="0000003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11, 2024</w:t>
        <w:tab/>
        <w:tab/>
        <w:t xml:space="preserve"> Iowa AWSC Meeting - Hampton Inn, 9am, Marshalltown, IA</w:t>
      </w:r>
    </w:p>
    <w:p w:rsidR="00000000" w:rsidDel="00000000" w:rsidP="00000000" w:rsidRDefault="00000000" w:rsidRPr="00000000" w14:paraId="00000033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2024        </w:t>
        <w:tab/>
        <w:t xml:space="preserve"> Iowa Reaches Out Newsletter Deadline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20-22, 2024</w:t>
        <w:tab/>
        <w:t xml:space="preserve"> Iowa Serenity Weekend, Manson, IA</w:t>
      </w:r>
    </w:p>
    <w:p w:rsidR="00000000" w:rsidDel="00000000" w:rsidP="00000000" w:rsidRDefault="00000000" w:rsidRPr="00000000" w14:paraId="0000003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11-13, 2024</w:t>
        <w:tab/>
        <w:t xml:space="preserve"> Fall Assembly, Sioux City, IA</w:t>
      </w:r>
    </w:p>
    <w:p w:rsidR="00000000" w:rsidDel="00000000" w:rsidP="00000000" w:rsidRDefault="00000000" w:rsidRPr="00000000" w14:paraId="00000036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238125</wp:posOffset>
                </wp:positionV>
                <wp:extent cx="2728913" cy="12964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317050" y="578025"/>
                          <a:ext cx="2844900" cy="133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61.02399826049805" w:line="240"/>
                              <w:ind w:left="127.81399726867676" w:right="0" w:firstLine="127.8139972686767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Iowa Information Centers: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9.80199813842773" w:right="0" w:firstLine="129.801998138427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Des Moines AIS/LDC – 515-277-5059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2.73599624633789" w:right="0" w:firstLine="122.73599624633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Sioux City AIS/LDC – 712-255-6724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22.73599624633789" w:right="0" w:firstLine="122.7359962463378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 - afg.aiclit@yahoo.com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2.79999732971191" w:right="0" w:firstLine="112.799997329711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Ames - 515-233-6312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13.46199989318848" w:right="0" w:firstLine="113.4619998931884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238125</wp:posOffset>
                </wp:positionV>
                <wp:extent cx="2728913" cy="12964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8913" cy="1296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3.95454978942871"/>
          <w:szCs w:val="23.95454978942871"/>
        </w:rPr>
        <w:sectPr>
          <w:pgSz w:h="15840" w:w="12240" w:orient="portrait"/>
          <w:pgMar w:bottom="1814.4" w:top="705.6" w:left="720" w:right="7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6.0516357421875" w:line="240" w:lineRule="auto"/>
        <w:ind w:left="0" w:right="0" w:firstLine="0"/>
        <w:jc w:val="left"/>
        <w:rPr>
          <w:sz w:val="23.95454978942871"/>
          <w:szCs w:val="23.9545497894287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6.05163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sz w:val="23.95454978942871"/>
          <w:szCs w:val="23.9545497894287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wa Al-Anon Literature Depots: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0732421875" w:line="244.36546325683594" w:lineRule="auto"/>
        <w:ind w:left="6.228179931640625" w:right="3458.192138671875" w:firstLine="3.3536529541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939 Office Park Rd. Suite 113 2801 Jackson St.  West Des Moines, IA 50265 Sioux City, IA 51104  515-277-5059 712-255-6724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95454978942871"/>
          <w:szCs w:val="23.95454978942871"/>
          <w:u w:val="single"/>
          <w:shd w:fill="auto" w:val="clear"/>
          <w:vertAlign w:val="baseline"/>
          <w:rtl w:val="0"/>
        </w:rPr>
        <w:t xml:space="preserve">www.al-anondesmoines.org afg.aiclit@yahoo.com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0936279296875" w:line="240" w:lineRule="auto"/>
        <w:ind w:left="16.528625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Iowa Information Centers: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0732421875" w:line="240" w:lineRule="auto"/>
        <w:ind w:left="20.1218414306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Des Moines AIS/LDC – 515-277-5059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0732421875" w:line="240" w:lineRule="auto"/>
        <w:ind w:left="4.07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Ames - 515-233-6312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4951171875" w:line="240" w:lineRule="auto"/>
        <w:ind w:left="8.3840942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5454978942871"/>
          <w:szCs w:val="23.95454978942871"/>
          <w:u w:val="none"/>
          <w:shd w:fill="auto" w:val="clear"/>
          <w:vertAlign w:val="baseline"/>
          <w:rtl w:val="0"/>
        </w:rPr>
        <w:t xml:space="preserve">Sioux City AIS/LDC – 712-255-6724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813720703125" w:line="240" w:lineRule="auto"/>
        <w:ind w:left="14.9859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38150787353516"/>
          <w:szCs w:val="22.038150787353516"/>
          <w:u w:val="none"/>
          <w:shd w:fill="auto" w:val="clear"/>
          <w:vertAlign w:val="baseline"/>
          <w:rtl w:val="0"/>
        </w:rPr>
        <w:t xml:space="preserve">Iowa Area Website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66116333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38150787353516"/>
          <w:szCs w:val="22.0381507873535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38150787353516"/>
          <w:szCs w:val="22.038150787353516"/>
          <w:u w:val="single"/>
          <w:shd w:fill="auto" w:val="clear"/>
          <w:vertAlign w:val="baseline"/>
          <w:rtl w:val="0"/>
        </w:rPr>
        <w:t xml:space="preserve">www.iowa-al-anon.org</w:t>
      </w:r>
    </w:p>
    <w:sectPr>
      <w:type w:val="continuous"/>
      <w:pgSz w:h="15840" w:w="12240" w:orient="portrait"/>
      <w:pgMar w:bottom="1831.199951171875" w:top="706.0546875" w:left="720" w:right="1559.072265625" w:header="0" w:footer="720"/>
      <w:cols w:equalWidth="0" w:num="1">
        <w:col w:space="0" w:w="9960.9277343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6"/>
        <w:szCs w:val="26"/>
      </w:rPr>
    </w:rPrDefault>
    <w:pPrDefault>
      <w:pPr>
        <w:spacing w:line="230.77999591827393" w:lineRule="auto"/>
        <w:ind w:left="720" w:right="1215"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